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90EC" w14:textId="77777777" w:rsidR="00DC43C1" w:rsidRPr="00DC43C1" w:rsidRDefault="00DC43C1" w:rsidP="00436C58">
      <w:pPr>
        <w:shd w:val="clear" w:color="auto" w:fill="FFFFFF"/>
        <w:jc w:val="center"/>
        <w:outlineLvl w:val="0"/>
        <w:rPr>
          <w:rFonts w:ascii="Times New Roman" w:eastAsia="Times New Roman" w:hAnsi="Times New Roman" w:cs="Times New Roman"/>
          <w:b/>
          <w:bCs/>
          <w:color w:val="222222"/>
          <w:kern w:val="36"/>
          <w:sz w:val="48"/>
          <w:szCs w:val="48"/>
        </w:rPr>
      </w:pPr>
      <w:r w:rsidRPr="00DC43C1">
        <w:rPr>
          <w:rFonts w:ascii="Times New Roman" w:eastAsia="Times New Roman" w:hAnsi="Times New Roman" w:cs="Times New Roman"/>
          <w:b/>
          <w:bCs/>
          <w:color w:val="0D0D0D"/>
          <w:kern w:val="36"/>
          <w:sz w:val="54"/>
          <w:szCs w:val="54"/>
        </w:rPr>
        <w:t>GENERAL SELF-DECLARATION</w:t>
      </w:r>
    </w:p>
    <w:p w14:paraId="1AEB92BE" w14:textId="77777777" w:rsidR="00DC43C1" w:rsidRPr="00DC43C1" w:rsidRDefault="00DC43C1" w:rsidP="00436C58">
      <w:pPr>
        <w:shd w:val="clear" w:color="auto" w:fill="FFFFFF"/>
        <w:jc w:val="center"/>
        <w:outlineLvl w:val="1"/>
        <w:rPr>
          <w:rFonts w:ascii="Times New Roman" w:eastAsia="Times New Roman" w:hAnsi="Times New Roman" w:cs="Times New Roman"/>
          <w:b/>
          <w:bCs/>
          <w:color w:val="222222"/>
          <w:sz w:val="36"/>
          <w:szCs w:val="36"/>
        </w:rPr>
      </w:pPr>
      <w:r w:rsidRPr="00DC43C1">
        <w:rPr>
          <w:rFonts w:ascii="Times New Roman" w:eastAsia="Times New Roman" w:hAnsi="Times New Roman" w:cs="Times New Roman"/>
          <w:b/>
          <w:bCs/>
          <w:color w:val="0D0D0D"/>
          <w:sz w:val="36"/>
          <w:szCs w:val="36"/>
        </w:rPr>
        <w:t>(For Vendor Onboarding)</w:t>
      </w:r>
    </w:p>
    <w:p w14:paraId="5A6930CE" w14:textId="77777777" w:rsidR="00DC43C1" w:rsidRPr="00DC43C1" w:rsidRDefault="00DC43C1" w:rsidP="00DC43C1">
      <w:pPr>
        <w:shd w:val="clear" w:color="auto" w:fill="FFFFFF"/>
        <w:spacing w:before="100" w:beforeAutospacing="1" w:after="100" w:afterAutospacing="1" w:line="390" w:lineRule="atLeast"/>
        <w:rPr>
          <w:rFonts w:ascii="Arial" w:eastAsia="Times New Roman" w:hAnsi="Arial" w:cs="Arial"/>
          <w:color w:val="222222"/>
          <w:szCs w:val="24"/>
        </w:rPr>
      </w:pPr>
      <w:r w:rsidRPr="00DC43C1">
        <w:rPr>
          <w:rFonts w:ascii="Arial" w:eastAsia="Times New Roman" w:hAnsi="Arial" w:cs="Arial"/>
          <w:color w:val="0D0D0D"/>
          <w:szCs w:val="24"/>
        </w:rPr>
        <w:t>To,</w:t>
      </w:r>
      <w:r w:rsidRPr="00DC43C1">
        <w:rPr>
          <w:rFonts w:ascii="Arial" w:eastAsia="Times New Roman" w:hAnsi="Arial" w:cs="Arial"/>
          <w:color w:val="0D0D0D"/>
          <w:szCs w:val="24"/>
        </w:rPr>
        <w:br/>
        <w:t>The Authorized Signatory</w:t>
      </w:r>
      <w:r w:rsidRPr="00DC43C1">
        <w:rPr>
          <w:rFonts w:ascii="Arial" w:eastAsia="Times New Roman" w:hAnsi="Arial" w:cs="Arial"/>
          <w:color w:val="0D0D0D"/>
          <w:szCs w:val="24"/>
        </w:rPr>
        <w:br/>
        <w:t xml:space="preserve">Crayons __________ </w:t>
      </w:r>
      <w:proofErr w:type="spellStart"/>
      <w:r w:rsidRPr="00DC43C1">
        <w:rPr>
          <w:rFonts w:ascii="Arial" w:eastAsia="Times New Roman" w:hAnsi="Arial" w:cs="Arial"/>
          <w:color w:val="0D0D0D"/>
          <w:szCs w:val="24"/>
        </w:rPr>
        <w:t>Pvt.</w:t>
      </w:r>
      <w:proofErr w:type="spellEnd"/>
      <w:r w:rsidRPr="00DC43C1">
        <w:rPr>
          <w:rFonts w:ascii="Arial" w:eastAsia="Times New Roman" w:hAnsi="Arial" w:cs="Arial"/>
          <w:color w:val="0D0D0D"/>
          <w:szCs w:val="24"/>
        </w:rPr>
        <w:t xml:space="preserve"> Ltd.</w:t>
      </w:r>
    </w:p>
    <w:p w14:paraId="10822801" w14:textId="77777777" w:rsidR="00DC43C1" w:rsidRPr="00DC43C1" w:rsidRDefault="00DC43C1" w:rsidP="00DC43C1">
      <w:pPr>
        <w:shd w:val="clear" w:color="auto" w:fill="FFFFFF"/>
        <w:spacing w:before="100" w:beforeAutospacing="1" w:after="100" w:afterAutospacing="1" w:line="390" w:lineRule="atLeast"/>
        <w:rPr>
          <w:rFonts w:ascii="Arial" w:eastAsia="Times New Roman" w:hAnsi="Arial" w:cs="Arial"/>
          <w:color w:val="222222"/>
          <w:szCs w:val="24"/>
        </w:rPr>
      </w:pPr>
      <w:r w:rsidRPr="00DC43C1">
        <w:rPr>
          <w:rFonts w:ascii="Arial" w:eastAsia="Times New Roman" w:hAnsi="Arial" w:cs="Arial"/>
          <w:color w:val="0D0D0D"/>
          <w:szCs w:val="24"/>
        </w:rPr>
        <w:t>Subject: Self</w:t>
      </w:r>
      <w:r w:rsidRPr="00DC43C1">
        <w:rPr>
          <w:rFonts w:ascii="Arial" w:eastAsia="Times New Roman" w:hAnsi="Arial" w:cs="Arial"/>
          <w:color w:val="0D0D0D"/>
          <w:szCs w:val="24"/>
        </w:rPr>
        <w:noBreakHyphen/>
        <w:t>Declaration for Vendor Registration</w:t>
      </w:r>
    </w:p>
    <w:p w14:paraId="6C4567AE" w14:textId="77777777" w:rsidR="00DC43C1" w:rsidRPr="00DC43C1" w:rsidRDefault="00DC43C1" w:rsidP="00DC43C1">
      <w:pPr>
        <w:shd w:val="clear" w:color="auto" w:fill="FFFFFF"/>
        <w:spacing w:before="100" w:beforeAutospacing="1" w:after="100" w:afterAutospacing="1" w:line="390" w:lineRule="atLeast"/>
        <w:rPr>
          <w:rFonts w:ascii="Arial" w:eastAsia="Times New Roman" w:hAnsi="Arial" w:cs="Arial"/>
          <w:color w:val="222222"/>
          <w:szCs w:val="24"/>
        </w:rPr>
      </w:pPr>
      <w:r w:rsidRPr="00DC43C1">
        <w:rPr>
          <w:rFonts w:ascii="Arial" w:eastAsia="Times New Roman" w:hAnsi="Arial" w:cs="Arial"/>
          <w:color w:val="0D0D0D"/>
          <w:szCs w:val="24"/>
        </w:rPr>
        <w:t>I/We hereby declare and confirm the following:</w:t>
      </w:r>
    </w:p>
    <w:p w14:paraId="3DA77CB1" w14:textId="77777777" w:rsidR="00DC43C1" w:rsidRPr="00FA4347" w:rsidRDefault="00DC43C1" w:rsidP="00DC43C1">
      <w:pPr>
        <w:pStyle w:val="ListParagraph"/>
        <w:numPr>
          <w:ilvl w:val="0"/>
          <w:numId w:val="1"/>
        </w:numPr>
        <w:shd w:val="clear" w:color="auto" w:fill="FFFFFF"/>
        <w:spacing w:line="390" w:lineRule="atLeast"/>
        <w:rPr>
          <w:rFonts w:ascii="Arial" w:eastAsia="Times New Roman" w:hAnsi="Arial" w:cs="Arial"/>
          <w:color w:val="0D0D0D"/>
          <w:szCs w:val="24"/>
        </w:rPr>
      </w:pPr>
      <w:r w:rsidRPr="00DC43C1">
        <w:rPr>
          <w:rFonts w:ascii="Arial" w:eastAsia="Times New Roman" w:hAnsi="Arial" w:cs="Arial"/>
          <w:b/>
          <w:bCs/>
          <w:color w:val="0D0D0D"/>
          <w:szCs w:val="24"/>
        </w:rPr>
        <w:t>Blacklisting Status</w:t>
      </w:r>
      <w:r w:rsidRPr="00DC43C1">
        <w:rPr>
          <w:rFonts w:ascii="Arial" w:eastAsia="Times New Roman" w:hAnsi="Arial" w:cs="Arial"/>
          <w:color w:val="0D0D0D"/>
          <w:szCs w:val="24"/>
        </w:rPr>
        <w:br/>
        <w:t>I/We have not been blacklisted, debarred, or suspended by any Public Sector Undertaking (PSU), Central Government Department, State Government Department, Government Agency, or Statutory Body in India.</w:t>
      </w:r>
    </w:p>
    <w:p w14:paraId="5D675D27" w14:textId="77777777" w:rsidR="00DC43C1" w:rsidRDefault="00DC43C1" w:rsidP="00DC43C1">
      <w:pPr>
        <w:pStyle w:val="NormalWeb"/>
        <w:numPr>
          <w:ilvl w:val="0"/>
          <w:numId w:val="1"/>
        </w:numPr>
      </w:pPr>
      <w:r>
        <w:rPr>
          <w:rStyle w:val="Strong"/>
        </w:rPr>
        <w:t>Litigation &amp; Legal Proceedings</w:t>
      </w:r>
      <w:r>
        <w:br/>
        <w:t>I/We declare that the organization is not involved in any ongoing litigation, arbitration, inquiry, or investigation that may materially and adversely affect its financial position, operational capability, or reputation. In case of any such proceedings, the same has been fully and truthfully disclosed to Crayons.</w:t>
      </w:r>
    </w:p>
    <w:p w14:paraId="616D8C9D" w14:textId="77777777" w:rsidR="00DC43C1" w:rsidRDefault="00DC43C1" w:rsidP="00DC43C1">
      <w:pPr>
        <w:shd w:val="clear" w:color="auto" w:fill="FFFFFF"/>
        <w:spacing w:line="390" w:lineRule="atLeast"/>
        <w:rPr>
          <w:rFonts w:ascii="Arial" w:eastAsia="Times New Roman" w:hAnsi="Arial" w:cs="Arial"/>
          <w:color w:val="0D0D0D"/>
          <w:szCs w:val="24"/>
        </w:rPr>
      </w:pPr>
    </w:p>
    <w:p w14:paraId="42B84F02" w14:textId="77777777" w:rsidR="00DC43C1" w:rsidRPr="00DC43C1" w:rsidRDefault="00DC43C1" w:rsidP="00DC43C1">
      <w:pPr>
        <w:shd w:val="clear" w:color="auto" w:fill="FFFFFF"/>
        <w:spacing w:line="390" w:lineRule="atLeast"/>
        <w:rPr>
          <w:rFonts w:ascii="Arial" w:eastAsia="Times New Roman" w:hAnsi="Arial" w:cs="Arial"/>
          <w:color w:val="222222"/>
          <w:szCs w:val="24"/>
        </w:rPr>
      </w:pPr>
      <w:r w:rsidRPr="00DC43C1">
        <w:rPr>
          <w:rFonts w:ascii="Arial" w:eastAsia="Times New Roman" w:hAnsi="Arial" w:cs="Arial"/>
          <w:color w:val="0D0D0D"/>
          <w:szCs w:val="24"/>
        </w:rPr>
        <w:t>2.</w:t>
      </w:r>
      <w:r w:rsidRPr="00DC43C1">
        <w:rPr>
          <w:rFonts w:ascii="Times New Roman" w:eastAsia="Times New Roman" w:hAnsi="Times New Roman" w:cs="Times New Roman"/>
          <w:color w:val="0D0D0D"/>
          <w:sz w:val="14"/>
          <w:szCs w:val="14"/>
        </w:rPr>
        <w:t>      </w:t>
      </w:r>
      <w:r w:rsidRPr="00DC43C1">
        <w:rPr>
          <w:rFonts w:ascii="Arial" w:eastAsia="Times New Roman" w:hAnsi="Arial" w:cs="Arial"/>
          <w:b/>
          <w:bCs/>
          <w:color w:val="0D0D0D"/>
          <w:szCs w:val="24"/>
        </w:rPr>
        <w:t>Tax Compliance</w:t>
      </w:r>
      <w:r w:rsidRPr="00DC43C1">
        <w:rPr>
          <w:rFonts w:ascii="Arial" w:eastAsia="Times New Roman" w:hAnsi="Arial" w:cs="Arial"/>
          <w:color w:val="0D0D0D"/>
          <w:szCs w:val="24"/>
        </w:rPr>
        <w:br/>
        <w:t>I/We confirm that we are compliant with all applicable tax laws and regulations.</w:t>
      </w:r>
    </w:p>
    <w:p w14:paraId="33BBCFC0" w14:textId="77777777" w:rsidR="00DC43C1" w:rsidRPr="00DC43C1" w:rsidRDefault="00DC43C1" w:rsidP="00DC43C1">
      <w:pPr>
        <w:shd w:val="clear" w:color="auto" w:fill="FFFFFF"/>
        <w:spacing w:line="390" w:lineRule="atLeast"/>
        <w:rPr>
          <w:rFonts w:ascii="Arial" w:eastAsia="Times New Roman" w:hAnsi="Arial" w:cs="Arial"/>
          <w:color w:val="222222"/>
          <w:szCs w:val="24"/>
        </w:rPr>
      </w:pPr>
      <w:r w:rsidRPr="00DC43C1">
        <w:rPr>
          <w:rFonts w:ascii="Symbol" w:eastAsia="Times New Roman" w:hAnsi="Symbol" w:cs="Arial"/>
          <w:color w:val="0D0D0D"/>
          <w:sz w:val="20"/>
          <w:szCs w:val="20"/>
        </w:rPr>
        <w:t></w:t>
      </w:r>
      <w:r w:rsidRPr="00DC43C1">
        <w:rPr>
          <w:rFonts w:ascii="Times New Roman" w:eastAsia="Times New Roman" w:hAnsi="Times New Roman" w:cs="Times New Roman"/>
          <w:color w:val="0D0D0D"/>
          <w:sz w:val="14"/>
          <w:szCs w:val="14"/>
        </w:rPr>
        <w:t>         </w:t>
      </w:r>
      <w:r w:rsidRPr="00DC43C1">
        <w:rPr>
          <w:rFonts w:ascii="Arial" w:eastAsia="Times New Roman" w:hAnsi="Arial" w:cs="Arial"/>
          <w:color w:val="0D0D0D"/>
          <w:szCs w:val="24"/>
        </w:rPr>
        <w:t>We are a non</w:t>
      </w:r>
      <w:r w:rsidRPr="00DC43C1">
        <w:rPr>
          <w:rFonts w:ascii="Arial" w:eastAsia="Times New Roman" w:hAnsi="Arial" w:cs="Arial"/>
          <w:color w:val="0D0D0D"/>
          <w:szCs w:val="24"/>
        </w:rPr>
        <w:noBreakHyphen/>
        <w:t>defaulter in Goods and Services Tax (GST).</w:t>
      </w:r>
    </w:p>
    <w:p w14:paraId="471DD24A" w14:textId="77777777" w:rsidR="00DC43C1" w:rsidRPr="00DC43C1" w:rsidRDefault="00DC43C1" w:rsidP="00DC43C1">
      <w:pPr>
        <w:shd w:val="clear" w:color="auto" w:fill="FFFFFF"/>
        <w:spacing w:line="390" w:lineRule="atLeast"/>
        <w:rPr>
          <w:rFonts w:ascii="Arial" w:eastAsia="Times New Roman" w:hAnsi="Arial" w:cs="Arial"/>
          <w:color w:val="222222"/>
          <w:szCs w:val="24"/>
        </w:rPr>
      </w:pPr>
      <w:r w:rsidRPr="00DC43C1">
        <w:rPr>
          <w:rFonts w:ascii="Symbol" w:eastAsia="Times New Roman" w:hAnsi="Symbol" w:cs="Arial"/>
          <w:color w:val="0D0D0D"/>
          <w:sz w:val="20"/>
          <w:szCs w:val="20"/>
        </w:rPr>
        <w:t></w:t>
      </w:r>
      <w:r w:rsidRPr="00DC43C1">
        <w:rPr>
          <w:rFonts w:ascii="Times New Roman" w:eastAsia="Times New Roman" w:hAnsi="Times New Roman" w:cs="Times New Roman"/>
          <w:color w:val="0D0D0D"/>
          <w:sz w:val="14"/>
          <w:szCs w:val="14"/>
        </w:rPr>
        <w:t>         </w:t>
      </w:r>
      <w:r w:rsidRPr="00DC43C1">
        <w:rPr>
          <w:rFonts w:ascii="Arial" w:eastAsia="Times New Roman" w:hAnsi="Arial" w:cs="Arial"/>
          <w:color w:val="0D0D0D"/>
          <w:szCs w:val="24"/>
        </w:rPr>
        <w:t>We are a non</w:t>
      </w:r>
      <w:r w:rsidRPr="00DC43C1">
        <w:rPr>
          <w:rFonts w:ascii="Arial" w:eastAsia="Times New Roman" w:hAnsi="Arial" w:cs="Arial"/>
          <w:color w:val="0D0D0D"/>
          <w:szCs w:val="24"/>
        </w:rPr>
        <w:noBreakHyphen/>
        <w:t>defaulter in Income Tax (IT).</w:t>
      </w:r>
    </w:p>
    <w:p w14:paraId="5E193D0B" w14:textId="77777777" w:rsidR="00DC43C1" w:rsidRPr="00DC43C1" w:rsidRDefault="00DC43C1" w:rsidP="00DC43C1">
      <w:pPr>
        <w:shd w:val="clear" w:color="auto" w:fill="FFFFFF"/>
        <w:spacing w:line="390" w:lineRule="atLeast"/>
        <w:rPr>
          <w:rFonts w:ascii="Arial" w:eastAsia="Times New Roman" w:hAnsi="Arial" w:cs="Arial"/>
          <w:color w:val="222222"/>
          <w:szCs w:val="24"/>
        </w:rPr>
      </w:pPr>
      <w:r w:rsidRPr="00DC43C1">
        <w:rPr>
          <w:rFonts w:ascii="Arial" w:eastAsia="Times New Roman" w:hAnsi="Arial" w:cs="Arial"/>
          <w:color w:val="0D0D0D"/>
          <w:szCs w:val="24"/>
        </w:rPr>
        <w:t>3.</w:t>
      </w:r>
      <w:r w:rsidRPr="00DC43C1">
        <w:rPr>
          <w:rFonts w:ascii="Times New Roman" w:eastAsia="Times New Roman" w:hAnsi="Times New Roman" w:cs="Times New Roman"/>
          <w:color w:val="0D0D0D"/>
          <w:sz w:val="14"/>
          <w:szCs w:val="14"/>
        </w:rPr>
        <w:t>      </w:t>
      </w:r>
      <w:r w:rsidRPr="00DC43C1">
        <w:rPr>
          <w:rFonts w:ascii="Arial" w:eastAsia="Times New Roman" w:hAnsi="Arial" w:cs="Arial"/>
          <w:b/>
          <w:bCs/>
          <w:color w:val="0D0D0D"/>
          <w:szCs w:val="24"/>
        </w:rPr>
        <w:t>Conflict of Interest — Employment Relationship</w:t>
      </w:r>
      <w:r w:rsidRPr="00DC43C1">
        <w:rPr>
          <w:rFonts w:ascii="Arial" w:eastAsia="Times New Roman" w:hAnsi="Arial" w:cs="Arial"/>
          <w:color w:val="0D0D0D"/>
          <w:szCs w:val="24"/>
        </w:rPr>
        <w:br/>
        <w:t>None of the partners, directors, proprietors, or key managerial personnel of our firm holds any employment position in Crayons.</w:t>
      </w:r>
    </w:p>
    <w:p w14:paraId="0947B8E0" w14:textId="77777777" w:rsidR="00DC43C1" w:rsidRPr="00DC43C1" w:rsidRDefault="00DC43C1" w:rsidP="00DC43C1">
      <w:pPr>
        <w:shd w:val="clear" w:color="auto" w:fill="FFFFFF"/>
        <w:spacing w:line="390" w:lineRule="atLeast"/>
        <w:rPr>
          <w:rFonts w:ascii="Arial" w:eastAsia="Times New Roman" w:hAnsi="Arial" w:cs="Arial"/>
          <w:color w:val="222222"/>
          <w:szCs w:val="24"/>
        </w:rPr>
      </w:pPr>
      <w:r w:rsidRPr="00DC43C1">
        <w:rPr>
          <w:rFonts w:ascii="Segoe UI Symbol" w:eastAsia="Times New Roman" w:hAnsi="Segoe UI Symbol" w:cs="Arial"/>
          <w:color w:val="0D0D0D"/>
          <w:szCs w:val="24"/>
        </w:rPr>
        <w:t>☐</w:t>
      </w:r>
      <w:r w:rsidRPr="00DC43C1">
        <w:rPr>
          <w:rFonts w:ascii="Arial" w:eastAsia="Times New Roman" w:hAnsi="Arial" w:cs="Arial"/>
          <w:color w:val="0D0D0D"/>
          <w:szCs w:val="24"/>
        </w:rPr>
        <w:t> If yes, details are provided below:</w:t>
      </w:r>
      <w:r w:rsidRPr="00DC43C1">
        <w:rPr>
          <w:rFonts w:ascii="Arial" w:eastAsia="Times New Roman" w:hAnsi="Arial" w:cs="Arial"/>
          <w:color w:val="0D0D0D"/>
          <w:szCs w:val="24"/>
        </w:rPr>
        <w:br/>
        <w:t>Name: ______________________________</w:t>
      </w:r>
      <w:r w:rsidRPr="00DC43C1">
        <w:rPr>
          <w:rFonts w:ascii="Arial" w:eastAsia="Times New Roman" w:hAnsi="Arial" w:cs="Arial"/>
          <w:color w:val="0D0D0D"/>
          <w:szCs w:val="24"/>
        </w:rPr>
        <w:br/>
        <w:t>Designation: _________________________</w:t>
      </w:r>
      <w:r w:rsidRPr="00DC43C1">
        <w:rPr>
          <w:rFonts w:ascii="Arial" w:eastAsia="Times New Roman" w:hAnsi="Arial" w:cs="Arial"/>
          <w:color w:val="0D0D0D"/>
          <w:szCs w:val="24"/>
        </w:rPr>
        <w:br/>
        <w:t>Relationship/Details: __________________</w:t>
      </w:r>
    </w:p>
    <w:p w14:paraId="1F8C0FBE" w14:textId="77777777" w:rsidR="00DC43C1" w:rsidRPr="00DC43C1" w:rsidRDefault="00DC43C1" w:rsidP="00DC43C1">
      <w:pPr>
        <w:shd w:val="clear" w:color="auto" w:fill="FFFFFF"/>
        <w:spacing w:line="390" w:lineRule="atLeast"/>
        <w:rPr>
          <w:rFonts w:ascii="Arial" w:eastAsia="Times New Roman" w:hAnsi="Arial" w:cs="Arial"/>
          <w:color w:val="222222"/>
          <w:szCs w:val="24"/>
        </w:rPr>
      </w:pPr>
      <w:r w:rsidRPr="00DC43C1">
        <w:rPr>
          <w:rFonts w:ascii="Arial" w:eastAsia="Times New Roman" w:hAnsi="Arial" w:cs="Arial"/>
          <w:color w:val="0D0D0D"/>
          <w:szCs w:val="24"/>
        </w:rPr>
        <w:t>4.</w:t>
      </w:r>
      <w:r w:rsidRPr="00DC43C1">
        <w:rPr>
          <w:rFonts w:ascii="Times New Roman" w:eastAsia="Times New Roman" w:hAnsi="Times New Roman" w:cs="Times New Roman"/>
          <w:color w:val="0D0D0D"/>
          <w:sz w:val="14"/>
          <w:szCs w:val="14"/>
        </w:rPr>
        <w:t>      </w:t>
      </w:r>
      <w:r w:rsidRPr="00DC43C1">
        <w:rPr>
          <w:rFonts w:ascii="Arial" w:eastAsia="Times New Roman" w:hAnsi="Arial" w:cs="Arial"/>
          <w:b/>
          <w:bCs/>
          <w:color w:val="0D0D0D"/>
          <w:szCs w:val="24"/>
        </w:rPr>
        <w:t>Conflict of Interest — Relatives in Organization</w:t>
      </w:r>
      <w:r w:rsidRPr="00DC43C1">
        <w:rPr>
          <w:rFonts w:ascii="Arial" w:eastAsia="Times New Roman" w:hAnsi="Arial" w:cs="Arial"/>
          <w:color w:val="0D0D0D"/>
          <w:szCs w:val="24"/>
        </w:rPr>
        <w:br/>
        <w:t>None of our partners, directors, proprietors, or key managerial personnel has any relative holding a position in Crayons.</w:t>
      </w:r>
    </w:p>
    <w:p w14:paraId="5B449F7F" w14:textId="77777777" w:rsidR="00DC43C1" w:rsidRPr="00DC43C1" w:rsidRDefault="00DC43C1" w:rsidP="00DC43C1">
      <w:pPr>
        <w:shd w:val="clear" w:color="auto" w:fill="FFFFFF"/>
        <w:spacing w:line="390" w:lineRule="atLeast"/>
        <w:rPr>
          <w:rFonts w:ascii="Arial" w:eastAsia="Times New Roman" w:hAnsi="Arial" w:cs="Arial"/>
          <w:color w:val="222222"/>
          <w:szCs w:val="24"/>
        </w:rPr>
      </w:pPr>
      <w:r w:rsidRPr="00DC43C1">
        <w:rPr>
          <w:rFonts w:ascii="Segoe UI Symbol" w:eastAsia="Times New Roman" w:hAnsi="Segoe UI Symbol" w:cs="Arial"/>
          <w:color w:val="0D0D0D"/>
          <w:szCs w:val="24"/>
        </w:rPr>
        <w:t>☐</w:t>
      </w:r>
      <w:r w:rsidRPr="00DC43C1">
        <w:rPr>
          <w:rFonts w:ascii="Arial" w:eastAsia="Times New Roman" w:hAnsi="Arial" w:cs="Arial"/>
          <w:color w:val="0D0D0D"/>
          <w:szCs w:val="24"/>
        </w:rPr>
        <w:t> If yes, details are provided below:</w:t>
      </w:r>
      <w:r w:rsidRPr="00DC43C1">
        <w:rPr>
          <w:rFonts w:ascii="Arial" w:eastAsia="Times New Roman" w:hAnsi="Arial" w:cs="Arial"/>
          <w:color w:val="0D0D0D"/>
          <w:szCs w:val="24"/>
        </w:rPr>
        <w:br/>
        <w:t>Name of Relative: _____________________</w:t>
      </w:r>
      <w:r w:rsidRPr="00DC43C1">
        <w:rPr>
          <w:rFonts w:ascii="Arial" w:eastAsia="Times New Roman" w:hAnsi="Arial" w:cs="Arial"/>
          <w:color w:val="0D0D0D"/>
          <w:szCs w:val="24"/>
        </w:rPr>
        <w:br/>
      </w:r>
      <w:r w:rsidRPr="00DC43C1">
        <w:rPr>
          <w:rFonts w:ascii="Arial" w:eastAsia="Times New Roman" w:hAnsi="Arial" w:cs="Arial"/>
          <w:color w:val="0D0D0D"/>
          <w:szCs w:val="24"/>
        </w:rPr>
        <w:lastRenderedPageBreak/>
        <w:t>Designation: __________________________</w:t>
      </w:r>
      <w:r w:rsidRPr="00DC43C1">
        <w:rPr>
          <w:rFonts w:ascii="Arial" w:eastAsia="Times New Roman" w:hAnsi="Arial" w:cs="Arial"/>
          <w:color w:val="0D0D0D"/>
          <w:szCs w:val="24"/>
        </w:rPr>
        <w:br/>
        <w:t>Relationship: _________________________</w:t>
      </w:r>
    </w:p>
    <w:p w14:paraId="72A7C32B" w14:textId="77777777" w:rsidR="00DC43C1" w:rsidRPr="00DC43C1" w:rsidRDefault="00DC43C1" w:rsidP="00DC43C1">
      <w:pPr>
        <w:shd w:val="clear" w:color="auto" w:fill="FFFFFF"/>
        <w:spacing w:line="390" w:lineRule="atLeast"/>
        <w:rPr>
          <w:rFonts w:ascii="Arial" w:eastAsia="Times New Roman" w:hAnsi="Arial" w:cs="Arial"/>
          <w:color w:val="222222"/>
          <w:szCs w:val="24"/>
        </w:rPr>
      </w:pPr>
      <w:r w:rsidRPr="00DC43C1">
        <w:rPr>
          <w:rFonts w:ascii="Arial" w:eastAsia="Times New Roman" w:hAnsi="Arial" w:cs="Arial"/>
          <w:color w:val="0D0D0D"/>
          <w:szCs w:val="24"/>
        </w:rPr>
        <w:t>5.</w:t>
      </w:r>
      <w:r w:rsidRPr="00DC43C1">
        <w:rPr>
          <w:rFonts w:ascii="Times New Roman" w:eastAsia="Times New Roman" w:hAnsi="Times New Roman" w:cs="Times New Roman"/>
          <w:color w:val="0D0D0D"/>
          <w:sz w:val="14"/>
          <w:szCs w:val="14"/>
        </w:rPr>
        <w:t>      </w:t>
      </w:r>
      <w:r w:rsidRPr="00DC43C1">
        <w:rPr>
          <w:rFonts w:ascii="Arial" w:eastAsia="Times New Roman" w:hAnsi="Arial" w:cs="Arial"/>
          <w:b/>
          <w:bCs/>
          <w:color w:val="0D0D0D"/>
          <w:szCs w:val="24"/>
        </w:rPr>
        <w:t>Compliance with Labour Laws &amp; Prohibition of Child Labour</w:t>
      </w:r>
      <w:r w:rsidRPr="00DC43C1">
        <w:rPr>
          <w:rFonts w:ascii="Arial" w:eastAsia="Times New Roman" w:hAnsi="Arial" w:cs="Arial"/>
          <w:color w:val="0D0D0D"/>
          <w:szCs w:val="24"/>
        </w:rPr>
        <w:br/>
        <w:t>I/We declare that our organization complies with all applicable labour laws and regulations in force in India. We strictly prohibit the engagement of child labour and bonded labour in any form and adhere to all statutory requirements relating to minimum wages, working conditions, social security, and employee welfare.</w:t>
      </w:r>
    </w:p>
    <w:p w14:paraId="28F74860" w14:textId="77777777" w:rsidR="00DC43C1" w:rsidRDefault="00DC43C1" w:rsidP="00DC43C1">
      <w:pPr>
        <w:shd w:val="clear" w:color="auto" w:fill="FFFFFF"/>
        <w:spacing w:line="390" w:lineRule="atLeast"/>
        <w:rPr>
          <w:rFonts w:ascii="Arial" w:eastAsia="Times New Roman" w:hAnsi="Arial" w:cs="Arial"/>
          <w:color w:val="0D0D0D"/>
          <w:szCs w:val="24"/>
        </w:rPr>
      </w:pPr>
      <w:r w:rsidRPr="00DC43C1">
        <w:rPr>
          <w:rFonts w:ascii="Arial" w:eastAsia="Times New Roman" w:hAnsi="Arial" w:cs="Arial"/>
          <w:color w:val="0D0D0D"/>
          <w:szCs w:val="24"/>
        </w:rPr>
        <w:t>6.</w:t>
      </w:r>
      <w:r w:rsidRPr="00DC43C1">
        <w:rPr>
          <w:rFonts w:ascii="Times New Roman" w:eastAsia="Times New Roman" w:hAnsi="Times New Roman" w:cs="Times New Roman"/>
          <w:color w:val="0D0D0D"/>
          <w:sz w:val="14"/>
          <w:szCs w:val="14"/>
        </w:rPr>
        <w:t>      </w:t>
      </w:r>
      <w:r w:rsidRPr="00DC43C1">
        <w:rPr>
          <w:rFonts w:ascii="Arial" w:eastAsia="Times New Roman" w:hAnsi="Arial" w:cs="Arial"/>
          <w:b/>
          <w:bCs/>
          <w:color w:val="0D0D0D"/>
          <w:szCs w:val="24"/>
        </w:rPr>
        <w:t>Human Rights, Women’s Safety &amp; Workplace Conduct</w:t>
      </w:r>
      <w:r w:rsidRPr="00DC43C1">
        <w:rPr>
          <w:rFonts w:ascii="Arial" w:eastAsia="Times New Roman" w:hAnsi="Arial" w:cs="Arial"/>
          <w:color w:val="0D0D0D"/>
          <w:szCs w:val="24"/>
        </w:rPr>
        <w:br/>
        <w:t>I/We affirm that our organization maintains a safe, respectful, and inclusive workplace environment. We comply with all applicable laws relating to prevention of sexual harassment, women’s safety, human rights, non-discrimination, and workplace dignity. We do not tolerate any form of harassment, abuse, or unlawful conduct.</w:t>
      </w:r>
    </w:p>
    <w:p w14:paraId="31A0592D" w14:textId="77777777" w:rsidR="00DC43C1" w:rsidRDefault="00DC43C1" w:rsidP="00DC43C1">
      <w:pPr>
        <w:shd w:val="clear" w:color="auto" w:fill="FFFFFF"/>
        <w:spacing w:line="390" w:lineRule="atLeast"/>
        <w:rPr>
          <w:rFonts w:ascii="Arial" w:eastAsia="Times New Roman" w:hAnsi="Arial" w:cs="Arial"/>
          <w:color w:val="0D0D0D"/>
          <w:szCs w:val="24"/>
        </w:rPr>
      </w:pPr>
    </w:p>
    <w:p w14:paraId="6F89E611" w14:textId="77777777" w:rsidR="00DC43C1" w:rsidRDefault="00DC43C1" w:rsidP="00DC43C1">
      <w:pPr>
        <w:rPr>
          <w:rFonts w:ascii="Times New Roman" w:eastAsia="Times New Roman" w:hAnsi="Times New Roman" w:cs="Times New Roman"/>
          <w:szCs w:val="24"/>
        </w:rPr>
      </w:pPr>
      <w:r w:rsidRPr="00DC43C1">
        <w:rPr>
          <w:rFonts w:ascii="Times New Roman" w:eastAsia="Times New Roman" w:hAnsi="Times New Roman" w:cs="Times New Roman"/>
          <w:b/>
          <w:bCs/>
          <w:szCs w:val="24"/>
        </w:rPr>
        <w:t>Health, Safety &amp; Environmental Compliance (HSE)</w:t>
      </w:r>
      <w:r w:rsidRPr="00DC43C1">
        <w:rPr>
          <w:rFonts w:ascii="Times New Roman" w:eastAsia="Times New Roman" w:hAnsi="Times New Roman" w:cs="Times New Roman"/>
          <w:szCs w:val="24"/>
        </w:rPr>
        <w:br/>
        <w:t xml:space="preserve">I/We undertake to comply with all applicable health, safety, and environmental laws, rules, and standards. We shall ensure safe working conditions and adopt environmentally responsible practices </w:t>
      </w:r>
      <w:proofErr w:type="gramStart"/>
      <w:r w:rsidRPr="00DC43C1">
        <w:rPr>
          <w:rFonts w:ascii="Times New Roman" w:eastAsia="Times New Roman" w:hAnsi="Times New Roman" w:cs="Times New Roman"/>
          <w:szCs w:val="24"/>
        </w:rPr>
        <w:t>in the course of</w:t>
      </w:r>
      <w:proofErr w:type="gramEnd"/>
      <w:r w:rsidRPr="00DC43C1">
        <w:rPr>
          <w:rFonts w:ascii="Times New Roman" w:eastAsia="Times New Roman" w:hAnsi="Times New Roman" w:cs="Times New Roman"/>
          <w:szCs w:val="24"/>
        </w:rPr>
        <w:t xml:space="preserve"> our operations and service delivery.</w:t>
      </w:r>
    </w:p>
    <w:p w14:paraId="184C0866" w14:textId="77777777" w:rsidR="00DC43C1" w:rsidRPr="00DC43C1" w:rsidRDefault="00DC43C1" w:rsidP="00DC43C1">
      <w:pPr>
        <w:shd w:val="clear" w:color="auto" w:fill="FFFFFF"/>
        <w:spacing w:line="390" w:lineRule="atLeast"/>
        <w:rPr>
          <w:rFonts w:ascii="Arial" w:eastAsia="Times New Roman" w:hAnsi="Arial" w:cs="Arial"/>
          <w:color w:val="222222"/>
          <w:szCs w:val="24"/>
        </w:rPr>
      </w:pPr>
    </w:p>
    <w:p w14:paraId="37EAEC06" w14:textId="77777777" w:rsidR="00DC43C1" w:rsidRPr="00DC43C1" w:rsidRDefault="00DC43C1" w:rsidP="00DC43C1">
      <w:pPr>
        <w:shd w:val="clear" w:color="auto" w:fill="FFFFFF"/>
        <w:spacing w:line="390" w:lineRule="atLeast"/>
        <w:rPr>
          <w:rFonts w:ascii="Arial" w:eastAsia="Times New Roman" w:hAnsi="Arial" w:cs="Arial"/>
          <w:color w:val="222222"/>
          <w:szCs w:val="24"/>
        </w:rPr>
      </w:pPr>
      <w:r w:rsidRPr="00DC43C1">
        <w:rPr>
          <w:rFonts w:ascii="Arial" w:eastAsia="Times New Roman" w:hAnsi="Arial" w:cs="Arial"/>
          <w:color w:val="0D0D0D"/>
          <w:szCs w:val="24"/>
        </w:rPr>
        <w:t>7.</w:t>
      </w:r>
      <w:r w:rsidRPr="00DC43C1">
        <w:rPr>
          <w:rFonts w:ascii="Times New Roman" w:eastAsia="Times New Roman" w:hAnsi="Times New Roman" w:cs="Times New Roman"/>
          <w:color w:val="0D0D0D"/>
          <w:sz w:val="14"/>
          <w:szCs w:val="14"/>
        </w:rPr>
        <w:t>      </w:t>
      </w:r>
      <w:r w:rsidRPr="00DC43C1">
        <w:rPr>
          <w:rFonts w:ascii="Arial" w:eastAsia="Times New Roman" w:hAnsi="Arial" w:cs="Arial"/>
          <w:b/>
          <w:bCs/>
          <w:color w:val="0D0D0D"/>
          <w:szCs w:val="24"/>
        </w:rPr>
        <w:t>Sanctions, Trade Restrictions &amp; Border Compliance</w:t>
      </w:r>
      <w:r w:rsidRPr="00DC43C1">
        <w:rPr>
          <w:rFonts w:ascii="Arial" w:eastAsia="Times New Roman" w:hAnsi="Arial" w:cs="Arial"/>
          <w:color w:val="0D0D0D"/>
          <w:szCs w:val="24"/>
        </w:rPr>
        <w:br/>
        <w:t>I/We declare that our organization is not engaged in business dealings with any country, entity, or individual prohibited under the laws of India or under applicable international trade sanctions. We comply with all import-export regulations, cross-border trade laws, and restrictions imposed by competent authorities.</w:t>
      </w:r>
    </w:p>
    <w:p w14:paraId="4A6D7A25" w14:textId="77777777" w:rsidR="00DC43C1" w:rsidRPr="00DC43C1" w:rsidRDefault="00DC43C1" w:rsidP="00DC43C1">
      <w:pPr>
        <w:shd w:val="clear" w:color="auto" w:fill="FFFFFF"/>
        <w:spacing w:line="390" w:lineRule="atLeast"/>
        <w:rPr>
          <w:rFonts w:ascii="Arial" w:eastAsia="Times New Roman" w:hAnsi="Arial" w:cs="Arial"/>
          <w:color w:val="222222"/>
          <w:szCs w:val="24"/>
        </w:rPr>
      </w:pPr>
      <w:r w:rsidRPr="00DC43C1">
        <w:rPr>
          <w:rFonts w:ascii="Arial" w:eastAsia="Times New Roman" w:hAnsi="Arial" w:cs="Arial"/>
          <w:color w:val="0D0D0D"/>
          <w:szCs w:val="24"/>
        </w:rPr>
        <w:t>8.</w:t>
      </w:r>
      <w:r w:rsidRPr="00DC43C1">
        <w:rPr>
          <w:rFonts w:ascii="Times New Roman" w:eastAsia="Times New Roman" w:hAnsi="Times New Roman" w:cs="Times New Roman"/>
          <w:color w:val="0D0D0D"/>
          <w:sz w:val="14"/>
          <w:szCs w:val="14"/>
        </w:rPr>
        <w:t>      </w:t>
      </w:r>
      <w:r w:rsidRPr="00DC43C1">
        <w:rPr>
          <w:rFonts w:ascii="Arial" w:eastAsia="Times New Roman" w:hAnsi="Arial" w:cs="Arial"/>
          <w:b/>
          <w:bCs/>
          <w:color w:val="0D0D0D"/>
          <w:szCs w:val="24"/>
        </w:rPr>
        <w:t>Property, Land &amp; Asset Disputes</w:t>
      </w:r>
      <w:r w:rsidRPr="00DC43C1">
        <w:rPr>
          <w:rFonts w:ascii="Arial" w:eastAsia="Times New Roman" w:hAnsi="Arial" w:cs="Arial"/>
          <w:color w:val="0D0D0D"/>
          <w:szCs w:val="24"/>
        </w:rPr>
        <w:br/>
        <w:t>I/We confirm that the organization is not involved in any unlawful land acquisition, property dispute of material nature, or illegal occupation of land or public property that may adversely affect business operations or reputation.</w:t>
      </w:r>
    </w:p>
    <w:p w14:paraId="64F3C0B8" w14:textId="77777777" w:rsidR="00DC43C1" w:rsidRPr="00DC43C1" w:rsidRDefault="00DC43C1" w:rsidP="00DC43C1">
      <w:pPr>
        <w:shd w:val="clear" w:color="auto" w:fill="FFFFFF"/>
        <w:spacing w:line="390" w:lineRule="atLeast"/>
        <w:rPr>
          <w:rFonts w:ascii="Arial" w:eastAsia="Times New Roman" w:hAnsi="Arial" w:cs="Arial"/>
          <w:color w:val="222222"/>
          <w:szCs w:val="24"/>
        </w:rPr>
      </w:pPr>
      <w:r w:rsidRPr="00DC43C1">
        <w:rPr>
          <w:rFonts w:ascii="Arial" w:eastAsia="Times New Roman" w:hAnsi="Arial" w:cs="Arial"/>
          <w:color w:val="0D0D0D"/>
          <w:szCs w:val="24"/>
        </w:rPr>
        <w:t>9.</w:t>
      </w:r>
      <w:r w:rsidRPr="00DC43C1">
        <w:rPr>
          <w:rFonts w:ascii="Times New Roman" w:eastAsia="Times New Roman" w:hAnsi="Times New Roman" w:cs="Times New Roman"/>
          <w:color w:val="0D0D0D"/>
          <w:sz w:val="14"/>
          <w:szCs w:val="14"/>
        </w:rPr>
        <w:t>      </w:t>
      </w:r>
      <w:r w:rsidRPr="00DC43C1">
        <w:rPr>
          <w:rFonts w:ascii="Arial" w:eastAsia="Times New Roman" w:hAnsi="Arial" w:cs="Arial"/>
          <w:b/>
          <w:bCs/>
          <w:color w:val="0D0D0D"/>
          <w:szCs w:val="24"/>
        </w:rPr>
        <w:t>Ethical Business Conduct</w:t>
      </w:r>
      <w:r w:rsidRPr="00DC43C1">
        <w:rPr>
          <w:rFonts w:ascii="Arial" w:eastAsia="Times New Roman" w:hAnsi="Arial" w:cs="Arial"/>
          <w:color w:val="0D0D0D"/>
          <w:szCs w:val="24"/>
        </w:rPr>
        <w:br/>
        <w:t>I/We undertake to conduct business with integrity, transparency, and accountability. We confirm that we do not engage in bribery, corruption, fraud, coercive practices, or unethical business conduct and comply with all applicable anti-corruption laws.</w:t>
      </w:r>
    </w:p>
    <w:p w14:paraId="76354688" w14:textId="77777777" w:rsidR="00DC43C1" w:rsidRPr="00DC43C1" w:rsidRDefault="00DC43C1" w:rsidP="00DC43C1">
      <w:pPr>
        <w:shd w:val="clear" w:color="auto" w:fill="FFFFFF"/>
        <w:spacing w:line="390" w:lineRule="atLeast"/>
        <w:rPr>
          <w:rFonts w:ascii="Arial" w:eastAsia="Times New Roman" w:hAnsi="Arial" w:cs="Arial"/>
          <w:color w:val="222222"/>
          <w:szCs w:val="24"/>
        </w:rPr>
      </w:pPr>
      <w:r w:rsidRPr="00DC43C1">
        <w:rPr>
          <w:rFonts w:ascii="Arial" w:eastAsia="Times New Roman" w:hAnsi="Arial" w:cs="Arial"/>
          <w:color w:val="0D0D0D"/>
          <w:szCs w:val="24"/>
        </w:rPr>
        <w:t>10.</w:t>
      </w:r>
      <w:r w:rsidRPr="00DC43C1">
        <w:rPr>
          <w:rFonts w:ascii="Times New Roman" w:eastAsia="Times New Roman" w:hAnsi="Times New Roman" w:cs="Times New Roman"/>
          <w:color w:val="0D0D0D"/>
          <w:sz w:val="14"/>
          <w:szCs w:val="14"/>
        </w:rPr>
        <w:t>  </w:t>
      </w:r>
      <w:r w:rsidRPr="00DC43C1">
        <w:rPr>
          <w:rFonts w:ascii="Arial" w:eastAsia="Times New Roman" w:hAnsi="Arial" w:cs="Arial"/>
          <w:b/>
          <w:bCs/>
          <w:color w:val="0D0D0D"/>
          <w:szCs w:val="24"/>
        </w:rPr>
        <w:t>Anti-Money Laundering &amp; Financial Integrity</w:t>
      </w:r>
      <w:r w:rsidRPr="00DC43C1">
        <w:rPr>
          <w:rFonts w:ascii="Arial" w:eastAsia="Times New Roman" w:hAnsi="Arial" w:cs="Arial"/>
          <w:color w:val="0D0D0D"/>
          <w:szCs w:val="24"/>
        </w:rPr>
        <w:br/>
        <w:t xml:space="preserve">I/We declare that our organization complies with all applicable Anti-Money Laundering (AML) laws, rules, and regulations. We confirm that our business activities are conducted through legitimate sources of funds and we do not directly or </w:t>
      </w:r>
      <w:r w:rsidRPr="00DC43C1">
        <w:rPr>
          <w:rFonts w:ascii="Arial" w:eastAsia="Times New Roman" w:hAnsi="Arial" w:cs="Arial"/>
          <w:color w:val="0D0D0D"/>
          <w:szCs w:val="24"/>
        </w:rPr>
        <w:lastRenderedPageBreak/>
        <w:t>indirectly engage in money laundering, terror financing, financial fraud, or any unlawful financial transactions.</w:t>
      </w:r>
    </w:p>
    <w:p w14:paraId="74DFBAA0" w14:textId="77777777" w:rsidR="00DC43C1" w:rsidRDefault="00DC43C1" w:rsidP="00DC43C1">
      <w:pPr>
        <w:shd w:val="clear" w:color="auto" w:fill="FFFFFF"/>
        <w:spacing w:line="390" w:lineRule="atLeast"/>
        <w:rPr>
          <w:rFonts w:ascii="Arial" w:eastAsia="Times New Roman" w:hAnsi="Arial" w:cs="Arial"/>
          <w:color w:val="0D0D0D"/>
          <w:szCs w:val="24"/>
        </w:rPr>
      </w:pPr>
      <w:r w:rsidRPr="00DC43C1">
        <w:rPr>
          <w:rFonts w:ascii="Arial" w:eastAsia="Times New Roman" w:hAnsi="Arial" w:cs="Arial"/>
          <w:color w:val="0D0D0D"/>
          <w:szCs w:val="24"/>
        </w:rPr>
        <w:t>11.</w:t>
      </w:r>
      <w:r w:rsidRPr="00DC43C1">
        <w:rPr>
          <w:rFonts w:ascii="Times New Roman" w:eastAsia="Times New Roman" w:hAnsi="Times New Roman" w:cs="Times New Roman"/>
          <w:color w:val="0D0D0D"/>
          <w:sz w:val="14"/>
          <w:szCs w:val="14"/>
        </w:rPr>
        <w:t>  </w:t>
      </w:r>
      <w:r w:rsidRPr="00DC43C1">
        <w:rPr>
          <w:rFonts w:ascii="Arial" w:eastAsia="Times New Roman" w:hAnsi="Arial" w:cs="Arial"/>
          <w:b/>
          <w:bCs/>
          <w:color w:val="0D0D0D"/>
          <w:szCs w:val="24"/>
        </w:rPr>
        <w:t>Data Privacy &amp; Confidentiality</w:t>
      </w:r>
      <w:r w:rsidRPr="00DC43C1">
        <w:rPr>
          <w:rFonts w:ascii="Arial" w:eastAsia="Times New Roman" w:hAnsi="Arial" w:cs="Arial"/>
          <w:color w:val="0D0D0D"/>
          <w:szCs w:val="24"/>
        </w:rPr>
        <w:br/>
        <w:t>I/We acknowledge that during the course of engagement with Crayons, we may have access to confidential, proprietary, or personal data. We undertake to maintain strict confidentiality of such information and comply with all applicable data protection and privacy laws. Such information shall not be disclosed, shared, or misused without prior written authorization from Crayons.</w:t>
      </w:r>
    </w:p>
    <w:p w14:paraId="460789A1" w14:textId="77777777" w:rsidR="00DC43C1" w:rsidRDefault="00DC43C1" w:rsidP="00DC43C1">
      <w:pPr>
        <w:pStyle w:val="NormalWeb"/>
      </w:pPr>
      <w:r>
        <w:rPr>
          <w:rStyle w:val="Strong"/>
        </w:rPr>
        <w:t>Insolvency &amp; Financial Soundness</w:t>
      </w:r>
      <w:r>
        <w:br/>
        <w:t>I/We confirm that the organization is financially sound and has not been declared insolvent, bankrupt, or subject to any proceedings under applicable insolvency laws. No application for initiation of insolvency or winding-up proceedings has been filed or is pending against the organization.</w:t>
      </w:r>
    </w:p>
    <w:p w14:paraId="2A37C8EB" w14:textId="77777777" w:rsidR="00DC43C1" w:rsidRDefault="00DC43C1" w:rsidP="00DC43C1">
      <w:pPr>
        <w:rPr>
          <w:rFonts w:ascii="Times New Roman" w:eastAsia="Times New Roman" w:hAnsi="Times New Roman" w:cs="Times New Roman"/>
          <w:szCs w:val="24"/>
        </w:rPr>
      </w:pPr>
      <w:r w:rsidRPr="00DC43C1">
        <w:rPr>
          <w:rFonts w:ascii="Times New Roman" w:eastAsia="Times New Roman" w:hAnsi="Times New Roman" w:cs="Times New Roman"/>
          <w:b/>
          <w:bCs/>
          <w:szCs w:val="24"/>
        </w:rPr>
        <w:t>Regulatory Compliance &amp; Licenses</w:t>
      </w:r>
      <w:r w:rsidRPr="00DC43C1">
        <w:rPr>
          <w:rFonts w:ascii="Times New Roman" w:eastAsia="Times New Roman" w:hAnsi="Times New Roman" w:cs="Times New Roman"/>
          <w:szCs w:val="24"/>
        </w:rPr>
        <w:br/>
        <w:t>I/We declare that the organization possesses all necessary registrations, licenses, permits, and approvals required to carry out its business activities and shall ensure that the same remain valid and in force throughout the duration of engagement with Crayons.</w:t>
      </w:r>
    </w:p>
    <w:p w14:paraId="3923BAA2" w14:textId="77777777" w:rsidR="00DC43C1" w:rsidRPr="00DC43C1" w:rsidRDefault="00DC43C1" w:rsidP="00DC43C1">
      <w:pPr>
        <w:rPr>
          <w:rFonts w:ascii="Times New Roman" w:eastAsia="Times New Roman" w:hAnsi="Times New Roman" w:cs="Times New Roman"/>
          <w:szCs w:val="24"/>
        </w:rPr>
      </w:pPr>
    </w:p>
    <w:p w14:paraId="2ABBBBD5" w14:textId="77777777" w:rsidR="00DC43C1" w:rsidRDefault="00DC43C1" w:rsidP="00DC43C1">
      <w:pPr>
        <w:rPr>
          <w:rFonts w:ascii="Times New Roman" w:eastAsia="Times New Roman" w:hAnsi="Times New Roman" w:cs="Times New Roman"/>
          <w:szCs w:val="24"/>
        </w:rPr>
      </w:pPr>
      <w:r w:rsidRPr="00DC43C1">
        <w:rPr>
          <w:rFonts w:ascii="Times New Roman" w:eastAsia="Times New Roman" w:hAnsi="Times New Roman" w:cs="Times New Roman"/>
          <w:b/>
          <w:bCs/>
          <w:szCs w:val="24"/>
        </w:rPr>
        <w:t>Subcontracting &amp; Third-Party Engagements</w:t>
      </w:r>
      <w:r w:rsidRPr="00DC43C1">
        <w:rPr>
          <w:rFonts w:ascii="Times New Roman" w:eastAsia="Times New Roman" w:hAnsi="Times New Roman" w:cs="Times New Roman"/>
          <w:szCs w:val="24"/>
        </w:rPr>
        <w:br/>
        <w:t>I/We undertake that no part of the work or services shall be subcontracted or assigned to any third party without the prior written consent of Crayons. In case of permitted subcontracting, we shall remain fully responsible and liable for the acts and omissions of such third parties.</w:t>
      </w:r>
    </w:p>
    <w:p w14:paraId="7F21B231" w14:textId="77777777" w:rsidR="00DC43C1" w:rsidRDefault="00DC43C1" w:rsidP="00DC43C1">
      <w:pPr>
        <w:rPr>
          <w:rFonts w:ascii="Times New Roman" w:eastAsia="Times New Roman" w:hAnsi="Times New Roman" w:cs="Times New Roman"/>
          <w:b/>
          <w:bCs/>
          <w:szCs w:val="24"/>
        </w:rPr>
      </w:pPr>
    </w:p>
    <w:p w14:paraId="4ABDFD82" w14:textId="77777777" w:rsidR="00DC43C1" w:rsidRPr="00DC43C1" w:rsidRDefault="00DC43C1" w:rsidP="00DC43C1">
      <w:pPr>
        <w:rPr>
          <w:rFonts w:ascii="Times New Roman" w:eastAsia="Times New Roman" w:hAnsi="Times New Roman" w:cs="Times New Roman"/>
          <w:szCs w:val="24"/>
        </w:rPr>
      </w:pPr>
      <w:r w:rsidRPr="00DC43C1">
        <w:rPr>
          <w:rFonts w:ascii="Times New Roman" w:eastAsia="Times New Roman" w:hAnsi="Times New Roman" w:cs="Times New Roman"/>
          <w:b/>
          <w:bCs/>
          <w:szCs w:val="24"/>
        </w:rPr>
        <w:t>Indemnity</w:t>
      </w:r>
      <w:r w:rsidRPr="00DC43C1">
        <w:rPr>
          <w:rFonts w:ascii="Times New Roman" w:eastAsia="Times New Roman" w:hAnsi="Times New Roman" w:cs="Times New Roman"/>
          <w:szCs w:val="24"/>
        </w:rPr>
        <w:br/>
        <w:t>I/We agree to indemnify, defend, and hold harmless Crayons, its affiliates, directors, officers, and employees from and against any losses, claims, damages, liabilities, penalties, or expenses arising out of or in connection with any breach of this declaration, applicable laws, or obligations by the organization.</w:t>
      </w:r>
    </w:p>
    <w:p w14:paraId="75B339DE" w14:textId="77777777" w:rsidR="00DC43C1" w:rsidRPr="00DC43C1" w:rsidRDefault="00DC43C1" w:rsidP="00DC43C1">
      <w:pPr>
        <w:rPr>
          <w:rFonts w:ascii="Times New Roman" w:eastAsia="Times New Roman" w:hAnsi="Times New Roman" w:cs="Times New Roman"/>
          <w:szCs w:val="24"/>
        </w:rPr>
      </w:pPr>
    </w:p>
    <w:p w14:paraId="77BFEB16" w14:textId="77777777" w:rsidR="00DC43C1" w:rsidRDefault="00DC43C1" w:rsidP="00DC43C1">
      <w:pPr>
        <w:rPr>
          <w:rFonts w:ascii="Times New Roman" w:eastAsia="Times New Roman" w:hAnsi="Times New Roman" w:cs="Times New Roman"/>
          <w:szCs w:val="24"/>
        </w:rPr>
      </w:pPr>
      <w:r w:rsidRPr="00DC43C1">
        <w:rPr>
          <w:rFonts w:ascii="Times New Roman" w:eastAsia="Times New Roman" w:hAnsi="Times New Roman" w:cs="Times New Roman"/>
          <w:b/>
          <w:bCs/>
          <w:szCs w:val="24"/>
        </w:rPr>
        <w:t>Non-Solicitation</w:t>
      </w:r>
      <w:r w:rsidRPr="00DC43C1">
        <w:rPr>
          <w:rFonts w:ascii="Times New Roman" w:eastAsia="Times New Roman" w:hAnsi="Times New Roman" w:cs="Times New Roman"/>
          <w:szCs w:val="24"/>
        </w:rPr>
        <w:br/>
        <w:t xml:space="preserve">I/We undertake that </w:t>
      </w:r>
      <w:proofErr w:type="gramStart"/>
      <w:r w:rsidRPr="00DC43C1">
        <w:rPr>
          <w:rFonts w:ascii="Times New Roman" w:eastAsia="Times New Roman" w:hAnsi="Times New Roman" w:cs="Times New Roman"/>
          <w:szCs w:val="24"/>
        </w:rPr>
        <w:t>during the course of</w:t>
      </w:r>
      <w:proofErr w:type="gramEnd"/>
      <w:r w:rsidRPr="00DC43C1">
        <w:rPr>
          <w:rFonts w:ascii="Times New Roman" w:eastAsia="Times New Roman" w:hAnsi="Times New Roman" w:cs="Times New Roman"/>
          <w:szCs w:val="24"/>
        </w:rPr>
        <w:t xml:space="preserve"> engagement and for a reasonable period thereafter, we shall not directly or indirectly solicit, induce, or attempt to influence any employee, consultant, or client of Crayons for employment or business without prior written consent.</w:t>
      </w:r>
    </w:p>
    <w:p w14:paraId="18AAAB7F" w14:textId="77777777" w:rsidR="00DC43C1" w:rsidRDefault="00DC43C1" w:rsidP="00DC43C1">
      <w:pPr>
        <w:rPr>
          <w:rFonts w:ascii="Times New Roman" w:eastAsia="Times New Roman" w:hAnsi="Times New Roman" w:cs="Times New Roman"/>
          <w:szCs w:val="24"/>
        </w:rPr>
      </w:pPr>
    </w:p>
    <w:p w14:paraId="6681EE64" w14:textId="77777777" w:rsidR="00DC43C1" w:rsidRPr="00DC43C1" w:rsidRDefault="00DC43C1" w:rsidP="00DC43C1">
      <w:pPr>
        <w:rPr>
          <w:rFonts w:ascii="Times New Roman" w:eastAsia="Times New Roman" w:hAnsi="Times New Roman" w:cs="Times New Roman"/>
          <w:szCs w:val="24"/>
        </w:rPr>
      </w:pPr>
      <w:r w:rsidRPr="00DC43C1">
        <w:rPr>
          <w:rFonts w:ascii="Times New Roman" w:eastAsia="Times New Roman" w:hAnsi="Times New Roman" w:cs="Times New Roman"/>
          <w:b/>
          <w:bCs/>
          <w:szCs w:val="24"/>
        </w:rPr>
        <w:t>Right to Audit &amp; Verification</w:t>
      </w:r>
      <w:r w:rsidRPr="00DC43C1">
        <w:rPr>
          <w:rFonts w:ascii="Times New Roman" w:eastAsia="Times New Roman" w:hAnsi="Times New Roman" w:cs="Times New Roman"/>
          <w:szCs w:val="24"/>
        </w:rPr>
        <w:br/>
        <w:t>I/We agree that Crayons shall have the right to verify the information provided herein and may conduct audits, inspections, or due diligence checks, either directly or through authorized representatives. We undertake to extend full cooperation and provide necessary documents as may be required.</w:t>
      </w:r>
    </w:p>
    <w:p w14:paraId="21A36891" w14:textId="77777777" w:rsidR="00DC43C1" w:rsidRDefault="00DC43C1" w:rsidP="00DC43C1">
      <w:pPr>
        <w:rPr>
          <w:rFonts w:ascii="Times New Roman" w:eastAsia="Times New Roman" w:hAnsi="Times New Roman" w:cs="Times New Roman"/>
          <w:szCs w:val="24"/>
        </w:rPr>
      </w:pPr>
    </w:p>
    <w:p w14:paraId="14EF4E48" w14:textId="77777777" w:rsidR="00DC43C1" w:rsidRPr="00DC43C1" w:rsidRDefault="00DC43C1" w:rsidP="00DC43C1">
      <w:pPr>
        <w:rPr>
          <w:rFonts w:ascii="Times New Roman" w:eastAsia="Times New Roman" w:hAnsi="Times New Roman" w:cs="Times New Roman"/>
          <w:szCs w:val="24"/>
        </w:rPr>
      </w:pPr>
      <w:r w:rsidRPr="00DC43C1">
        <w:rPr>
          <w:rFonts w:ascii="Times New Roman" w:eastAsia="Times New Roman" w:hAnsi="Times New Roman" w:cs="Times New Roman"/>
          <w:b/>
          <w:bCs/>
          <w:szCs w:val="24"/>
        </w:rPr>
        <w:t>Continuing Obligation</w:t>
      </w:r>
      <w:r w:rsidRPr="00DC43C1">
        <w:rPr>
          <w:rFonts w:ascii="Times New Roman" w:eastAsia="Times New Roman" w:hAnsi="Times New Roman" w:cs="Times New Roman"/>
          <w:szCs w:val="24"/>
        </w:rPr>
        <w:br/>
        <w:t>I/We undertake that the declarations, representations, and warranties made herein shall be continuing in nature and shall remain valid throughout the period of empanelment. Any change in the status of the above declarations shall be promptly intimated to Crayons in writing.</w:t>
      </w:r>
    </w:p>
    <w:p w14:paraId="3B9ADE33" w14:textId="77777777" w:rsidR="00DC43C1" w:rsidRDefault="00DC43C1" w:rsidP="00DC43C1">
      <w:pPr>
        <w:shd w:val="clear" w:color="auto" w:fill="FFFFFF"/>
        <w:spacing w:line="390" w:lineRule="atLeast"/>
        <w:rPr>
          <w:rFonts w:ascii="Arial" w:eastAsia="Times New Roman" w:hAnsi="Arial" w:cs="Arial"/>
          <w:color w:val="222222"/>
          <w:szCs w:val="24"/>
        </w:rPr>
      </w:pPr>
    </w:p>
    <w:p w14:paraId="3F4B0D4A" w14:textId="77777777" w:rsidR="00DC43C1" w:rsidRPr="00DC43C1" w:rsidRDefault="00DC43C1" w:rsidP="00DC43C1">
      <w:pPr>
        <w:shd w:val="clear" w:color="auto" w:fill="FFFFFF"/>
        <w:spacing w:line="390" w:lineRule="atLeast"/>
        <w:rPr>
          <w:rFonts w:ascii="Arial" w:eastAsia="Times New Roman" w:hAnsi="Arial" w:cs="Arial"/>
          <w:color w:val="222222"/>
          <w:szCs w:val="24"/>
        </w:rPr>
      </w:pPr>
    </w:p>
    <w:p w14:paraId="3D49A3A7" w14:textId="7376A054" w:rsidR="00DC43C1" w:rsidRPr="00DC43C1" w:rsidRDefault="00DC43C1" w:rsidP="00DC43C1">
      <w:pPr>
        <w:shd w:val="clear" w:color="auto" w:fill="FFFFFF"/>
        <w:spacing w:line="390" w:lineRule="atLeast"/>
        <w:rPr>
          <w:rFonts w:ascii="Arial" w:eastAsia="Times New Roman" w:hAnsi="Arial" w:cs="Arial"/>
          <w:color w:val="222222"/>
          <w:szCs w:val="24"/>
        </w:rPr>
      </w:pPr>
      <w:r w:rsidRPr="00DC43C1">
        <w:rPr>
          <w:rFonts w:ascii="Arial" w:eastAsia="Times New Roman" w:hAnsi="Arial" w:cs="Arial"/>
          <w:color w:val="0D0D0D"/>
          <w:szCs w:val="24"/>
        </w:rPr>
        <w:t>12.</w:t>
      </w:r>
      <w:r w:rsidRPr="00DC43C1">
        <w:rPr>
          <w:rFonts w:ascii="Times New Roman" w:eastAsia="Times New Roman" w:hAnsi="Times New Roman" w:cs="Times New Roman"/>
          <w:color w:val="0D0D0D"/>
          <w:sz w:val="14"/>
          <w:szCs w:val="14"/>
        </w:rPr>
        <w:t>  </w:t>
      </w:r>
      <w:r w:rsidRPr="00DC43C1">
        <w:rPr>
          <w:rFonts w:ascii="Arial" w:eastAsia="Times New Roman" w:hAnsi="Arial" w:cs="Arial"/>
          <w:b/>
          <w:bCs/>
          <w:color w:val="0D0D0D"/>
          <w:szCs w:val="24"/>
        </w:rPr>
        <w:t>Governing Law, Arbitration &amp; Jurisdiction</w:t>
      </w:r>
      <w:r w:rsidRPr="00DC43C1">
        <w:rPr>
          <w:rFonts w:ascii="Arial" w:eastAsia="Times New Roman" w:hAnsi="Arial" w:cs="Arial"/>
          <w:color w:val="0D0D0D"/>
          <w:szCs w:val="24"/>
        </w:rPr>
        <w:br/>
        <w:t xml:space="preserve">This declaration and any engagement arising therefrom shall be governed by and construed in accordance with the laws of India. Any dispute arising out of or in connection with vendor registration or business engagement shall be resolved through arbitration in accordance with </w:t>
      </w:r>
      <w:r>
        <w:rPr>
          <w:rFonts w:ascii="Arial" w:eastAsia="Times New Roman" w:hAnsi="Arial" w:cs="Arial"/>
          <w:color w:val="0D0D0D"/>
          <w:szCs w:val="24"/>
        </w:rPr>
        <w:t>the provisions of Arbitration and Conciliation Act, 1996</w:t>
      </w:r>
      <w:r w:rsidRPr="00DC43C1">
        <w:rPr>
          <w:rFonts w:ascii="Arial" w:eastAsia="Times New Roman" w:hAnsi="Arial" w:cs="Arial"/>
          <w:color w:val="0D0D0D"/>
          <w:szCs w:val="24"/>
        </w:rPr>
        <w:t>.</w:t>
      </w:r>
      <w:r>
        <w:rPr>
          <w:rFonts w:ascii="Arial" w:eastAsia="Times New Roman" w:hAnsi="Arial" w:cs="Arial"/>
          <w:color w:val="0D0D0D"/>
          <w:szCs w:val="24"/>
        </w:rPr>
        <w:t xml:space="preserve"> Sole Arbitrator shall be appointed with the consent of the Parties, and</w:t>
      </w:r>
      <w:r w:rsidRPr="00DC43C1">
        <w:rPr>
          <w:rFonts w:ascii="Arial" w:eastAsia="Times New Roman" w:hAnsi="Arial" w:cs="Arial"/>
          <w:color w:val="0D0D0D"/>
          <w:szCs w:val="24"/>
        </w:rPr>
        <w:t xml:space="preserve"> </w:t>
      </w:r>
      <w:r>
        <w:rPr>
          <w:rFonts w:ascii="Arial" w:eastAsia="Times New Roman" w:hAnsi="Arial" w:cs="Arial"/>
          <w:color w:val="0D0D0D"/>
          <w:szCs w:val="24"/>
        </w:rPr>
        <w:t>t</w:t>
      </w:r>
      <w:r w:rsidRPr="00DC43C1">
        <w:rPr>
          <w:rFonts w:ascii="Arial" w:eastAsia="Times New Roman" w:hAnsi="Arial" w:cs="Arial"/>
          <w:color w:val="0D0D0D"/>
          <w:szCs w:val="24"/>
        </w:rPr>
        <w:t xml:space="preserve">he seat and venue of arbitration shall be Delhi. </w:t>
      </w:r>
    </w:p>
    <w:p w14:paraId="4D181A5B" w14:textId="77777777" w:rsidR="00DC43C1" w:rsidRPr="00DC43C1" w:rsidRDefault="00DC43C1" w:rsidP="00DC43C1">
      <w:pPr>
        <w:shd w:val="clear" w:color="auto" w:fill="FFFFFF"/>
        <w:spacing w:line="390" w:lineRule="atLeast"/>
        <w:rPr>
          <w:rFonts w:ascii="Arial" w:eastAsia="Times New Roman" w:hAnsi="Arial" w:cs="Arial"/>
          <w:color w:val="222222"/>
          <w:szCs w:val="24"/>
        </w:rPr>
      </w:pPr>
      <w:r w:rsidRPr="00DC43C1">
        <w:rPr>
          <w:rFonts w:ascii="Arial" w:eastAsia="Times New Roman" w:hAnsi="Arial" w:cs="Arial"/>
          <w:color w:val="0D0D0D"/>
          <w:szCs w:val="24"/>
        </w:rPr>
        <w:t>13.</w:t>
      </w:r>
      <w:r w:rsidRPr="00DC43C1">
        <w:rPr>
          <w:rFonts w:ascii="Times New Roman" w:eastAsia="Times New Roman" w:hAnsi="Times New Roman" w:cs="Times New Roman"/>
          <w:color w:val="0D0D0D"/>
          <w:sz w:val="14"/>
          <w:szCs w:val="14"/>
        </w:rPr>
        <w:t>  </w:t>
      </w:r>
      <w:r w:rsidRPr="00DC43C1">
        <w:rPr>
          <w:rFonts w:ascii="Arial" w:eastAsia="Times New Roman" w:hAnsi="Arial" w:cs="Arial"/>
          <w:b/>
          <w:bCs/>
          <w:color w:val="0D0D0D"/>
          <w:szCs w:val="24"/>
        </w:rPr>
        <w:t>Information Accuracy</w:t>
      </w:r>
      <w:r w:rsidRPr="00DC43C1">
        <w:rPr>
          <w:rFonts w:ascii="Arial" w:eastAsia="Times New Roman" w:hAnsi="Arial" w:cs="Arial"/>
          <w:color w:val="0D0D0D"/>
          <w:szCs w:val="24"/>
        </w:rPr>
        <w:br/>
        <w:t>I/We hereby declare that the information provided above is true, complete, and correct to the best of my/our knowledge and belief. I/We understand that any false declaration may result in rejection of registration, termination of empanelment, and legal action as deemed appropriate.</w:t>
      </w:r>
    </w:p>
    <w:p w14:paraId="30B7E2FC" w14:textId="77777777" w:rsidR="00DC43C1" w:rsidRPr="00DC43C1" w:rsidRDefault="00DC43C1" w:rsidP="00DC43C1">
      <w:pPr>
        <w:shd w:val="clear" w:color="auto" w:fill="FFFFFF"/>
        <w:spacing w:before="100" w:beforeAutospacing="1" w:after="100" w:afterAutospacing="1" w:line="390" w:lineRule="atLeast"/>
        <w:rPr>
          <w:rFonts w:ascii="Arial" w:eastAsia="Times New Roman" w:hAnsi="Arial" w:cs="Arial"/>
          <w:color w:val="222222"/>
          <w:szCs w:val="24"/>
        </w:rPr>
      </w:pPr>
      <w:r w:rsidRPr="00DC43C1">
        <w:rPr>
          <w:rFonts w:ascii="Arial" w:eastAsia="Times New Roman" w:hAnsi="Arial" w:cs="Arial"/>
          <w:color w:val="0D0D0D"/>
          <w:szCs w:val="24"/>
        </w:rPr>
        <w:t>I/We hereby declare that the information provided above is true, complete, and correct to the best of my/our knowledge and belief. I/We understand that any false declaration may result in rejection of registration, termination of empanelment, and legal action as deemed appropriate.</w:t>
      </w:r>
    </w:p>
    <w:p w14:paraId="198BB3CB" w14:textId="77777777" w:rsidR="00DC43C1" w:rsidRPr="00DC43C1" w:rsidRDefault="00DC43C1" w:rsidP="00DC43C1">
      <w:pPr>
        <w:shd w:val="clear" w:color="auto" w:fill="FFFFFF"/>
        <w:spacing w:before="100" w:beforeAutospacing="1" w:after="100" w:afterAutospacing="1" w:line="390" w:lineRule="atLeast"/>
        <w:rPr>
          <w:rFonts w:ascii="Arial" w:eastAsia="Times New Roman" w:hAnsi="Arial" w:cs="Arial"/>
          <w:color w:val="222222"/>
          <w:szCs w:val="24"/>
        </w:rPr>
      </w:pPr>
      <w:r w:rsidRPr="00DC43C1">
        <w:rPr>
          <w:rFonts w:ascii="Arial" w:eastAsia="Times New Roman" w:hAnsi="Arial" w:cs="Arial"/>
          <w:color w:val="0D0D0D"/>
          <w:szCs w:val="24"/>
        </w:rPr>
        <w:t>I/We hereby declare that the information provided above is true, complete, and correct to the best of my/our knowledge and belief. I/We understand that any false declaration may result in rejection of registration, termination of empanelment, and legal action as deemed appropriate.</w:t>
      </w:r>
    </w:p>
    <w:p w14:paraId="1F7D28D9" w14:textId="77777777" w:rsidR="00DC43C1" w:rsidRPr="00DC43C1" w:rsidRDefault="00DC43C1" w:rsidP="00DC43C1">
      <w:pPr>
        <w:shd w:val="clear" w:color="auto" w:fill="FFFFFF"/>
        <w:spacing w:before="100" w:beforeAutospacing="1" w:after="100" w:afterAutospacing="1" w:line="390" w:lineRule="atLeast"/>
        <w:rPr>
          <w:rFonts w:ascii="Arial" w:eastAsia="Times New Roman" w:hAnsi="Arial" w:cs="Arial"/>
          <w:color w:val="222222"/>
          <w:szCs w:val="24"/>
        </w:rPr>
      </w:pPr>
      <w:r w:rsidRPr="00DC43C1">
        <w:rPr>
          <w:rFonts w:ascii="Arial" w:eastAsia="Times New Roman" w:hAnsi="Arial" w:cs="Arial"/>
          <w:color w:val="0D0D0D"/>
          <w:szCs w:val="24"/>
        </w:rPr>
        <w:t>Place: ____________________</w:t>
      </w:r>
      <w:r w:rsidRPr="00DC43C1">
        <w:rPr>
          <w:rFonts w:ascii="Arial" w:eastAsia="Times New Roman" w:hAnsi="Arial" w:cs="Arial"/>
          <w:color w:val="0D0D0D"/>
          <w:szCs w:val="24"/>
        </w:rPr>
        <w:br/>
        <w:t>Date: _____________________</w:t>
      </w:r>
    </w:p>
    <w:p w14:paraId="1F94C5DB" w14:textId="77777777" w:rsidR="00DC43C1" w:rsidRDefault="00DC43C1" w:rsidP="00DC43C1">
      <w:pPr>
        <w:shd w:val="clear" w:color="auto" w:fill="FFFFFF"/>
        <w:spacing w:before="100" w:beforeAutospacing="1" w:after="100" w:afterAutospacing="1" w:line="390" w:lineRule="atLeast"/>
        <w:rPr>
          <w:rFonts w:ascii="Arial" w:eastAsia="Times New Roman" w:hAnsi="Arial" w:cs="Arial"/>
          <w:color w:val="0D0D0D"/>
          <w:szCs w:val="24"/>
        </w:rPr>
      </w:pPr>
      <w:r w:rsidRPr="00DC43C1">
        <w:rPr>
          <w:rFonts w:ascii="Arial" w:eastAsia="Times New Roman" w:hAnsi="Arial" w:cs="Arial"/>
          <w:color w:val="0D0D0D"/>
          <w:szCs w:val="24"/>
        </w:rPr>
        <w:t>Authorized Signatory</w:t>
      </w:r>
      <w:r w:rsidRPr="00DC43C1">
        <w:rPr>
          <w:rFonts w:ascii="Arial" w:eastAsia="Times New Roman" w:hAnsi="Arial" w:cs="Arial"/>
          <w:color w:val="0D0D0D"/>
          <w:szCs w:val="24"/>
        </w:rPr>
        <w:br/>
        <w:t>Name: _____________________</w:t>
      </w:r>
      <w:r w:rsidRPr="00DC43C1">
        <w:rPr>
          <w:rFonts w:ascii="Arial" w:eastAsia="Times New Roman" w:hAnsi="Arial" w:cs="Arial"/>
          <w:color w:val="0D0D0D"/>
          <w:szCs w:val="24"/>
        </w:rPr>
        <w:br/>
        <w:t>Designation: _______________</w:t>
      </w:r>
      <w:r w:rsidRPr="00DC43C1">
        <w:rPr>
          <w:rFonts w:ascii="Arial" w:eastAsia="Times New Roman" w:hAnsi="Arial" w:cs="Arial"/>
          <w:color w:val="0D0D0D"/>
          <w:szCs w:val="24"/>
        </w:rPr>
        <w:br/>
        <w:t>Company Name: ______________</w:t>
      </w:r>
      <w:r w:rsidRPr="00DC43C1">
        <w:rPr>
          <w:rFonts w:ascii="Arial" w:eastAsia="Times New Roman" w:hAnsi="Arial" w:cs="Arial"/>
          <w:color w:val="0D0D0D"/>
          <w:szCs w:val="24"/>
        </w:rPr>
        <w:br/>
        <w:t>Signature &amp; Seal: ___________</w:t>
      </w:r>
    </w:p>
    <w:p w14:paraId="29771ECD" w14:textId="77777777" w:rsidR="00DC43C1" w:rsidRDefault="00DC43C1">
      <w:pPr>
        <w:rPr>
          <w:rFonts w:ascii="Arial" w:eastAsia="Times New Roman" w:hAnsi="Arial" w:cs="Arial"/>
          <w:color w:val="222222"/>
          <w:szCs w:val="24"/>
        </w:rPr>
      </w:pPr>
      <w:r>
        <w:rPr>
          <w:rFonts w:ascii="Arial" w:eastAsia="Times New Roman" w:hAnsi="Arial" w:cs="Arial"/>
          <w:color w:val="222222"/>
          <w:szCs w:val="24"/>
        </w:rPr>
        <w:br w:type="page"/>
      </w:r>
    </w:p>
    <w:p w14:paraId="0EA48B65" w14:textId="77777777" w:rsidR="00DC43C1" w:rsidRPr="00DC43C1" w:rsidRDefault="00DC43C1" w:rsidP="00DC43C1">
      <w:pPr>
        <w:rPr>
          <w:rFonts w:ascii="Times New Roman" w:eastAsia="Times New Roman" w:hAnsi="Times New Roman" w:cs="Times New Roman"/>
          <w:szCs w:val="24"/>
        </w:rPr>
      </w:pPr>
    </w:p>
    <w:p w14:paraId="442BCB26" w14:textId="77777777" w:rsidR="00DC43C1" w:rsidRDefault="00DC43C1" w:rsidP="00DC43C1">
      <w:pPr>
        <w:rPr>
          <w:rFonts w:ascii="Times New Roman" w:eastAsia="Times New Roman" w:hAnsi="Times New Roman" w:cs="Times New Roman"/>
          <w:szCs w:val="24"/>
        </w:rPr>
      </w:pPr>
    </w:p>
    <w:p w14:paraId="3329AC16" w14:textId="77777777" w:rsidR="00DC43C1" w:rsidRPr="00DC43C1" w:rsidRDefault="00DC43C1" w:rsidP="00DC43C1">
      <w:pPr>
        <w:rPr>
          <w:rFonts w:ascii="Times New Roman" w:eastAsia="Times New Roman" w:hAnsi="Times New Roman" w:cs="Times New Roman"/>
          <w:szCs w:val="24"/>
        </w:rPr>
      </w:pPr>
    </w:p>
    <w:p w14:paraId="60BB8CDA" w14:textId="77777777" w:rsidR="00DC43C1" w:rsidRPr="00DC43C1" w:rsidRDefault="00DC43C1" w:rsidP="00DC43C1">
      <w:pPr>
        <w:shd w:val="clear" w:color="auto" w:fill="FFFFFF"/>
        <w:spacing w:before="100" w:beforeAutospacing="1" w:after="100" w:afterAutospacing="1" w:line="390" w:lineRule="atLeast"/>
        <w:rPr>
          <w:rFonts w:ascii="Arial" w:eastAsia="Times New Roman" w:hAnsi="Arial" w:cs="Arial"/>
          <w:color w:val="222222"/>
          <w:szCs w:val="24"/>
        </w:rPr>
      </w:pPr>
    </w:p>
    <w:p w14:paraId="16175E44" w14:textId="77777777" w:rsidR="00DC43C1" w:rsidRDefault="00DC43C1"/>
    <w:sectPr w:rsidR="00DC43C1" w:rsidSect="00B7069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43F45"/>
    <w:multiLevelType w:val="hybridMultilevel"/>
    <w:tmpl w:val="D81C4A04"/>
    <w:lvl w:ilvl="0" w:tplc="E1EA7B46">
      <w:start w:val="1"/>
      <w:numFmt w:val="decimal"/>
      <w:lvlText w:val="%1."/>
      <w:lvlJc w:val="left"/>
      <w:pPr>
        <w:ind w:left="440" w:hanging="44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553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C1"/>
    <w:rsid w:val="00377107"/>
    <w:rsid w:val="003F359C"/>
    <w:rsid w:val="00436C58"/>
    <w:rsid w:val="00B70692"/>
    <w:rsid w:val="00DC43C1"/>
    <w:rsid w:val="00FA434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E92F"/>
  <w15:chartTrackingRefBased/>
  <w15:docId w15:val="{C65A4FB5-7549-3D4A-B082-449D9B7A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IN"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43C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C43C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3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C43C1"/>
    <w:rPr>
      <w:rFonts w:ascii="Times New Roman" w:eastAsia="Times New Roman" w:hAnsi="Times New Roman" w:cs="Times New Roman"/>
      <w:b/>
      <w:bCs/>
      <w:sz w:val="36"/>
      <w:szCs w:val="36"/>
    </w:rPr>
  </w:style>
  <w:style w:type="paragraph" w:styleId="NormalWeb">
    <w:name w:val="Normal (Web)"/>
    <w:basedOn w:val="Normal"/>
    <w:uiPriority w:val="99"/>
    <w:unhideWhenUsed/>
    <w:rsid w:val="00DC43C1"/>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DC43C1"/>
    <w:rPr>
      <w:b/>
      <w:bCs/>
    </w:rPr>
  </w:style>
  <w:style w:type="paragraph" w:styleId="ListParagraph">
    <w:name w:val="List Paragraph"/>
    <w:basedOn w:val="Normal"/>
    <w:uiPriority w:val="34"/>
    <w:qFormat/>
    <w:rsid w:val="00DC43C1"/>
    <w:pPr>
      <w:ind w:left="720"/>
      <w:contextualSpacing/>
    </w:pPr>
  </w:style>
  <w:style w:type="paragraph" w:styleId="BalloonText">
    <w:name w:val="Balloon Text"/>
    <w:basedOn w:val="Normal"/>
    <w:link w:val="BalloonTextChar"/>
    <w:uiPriority w:val="99"/>
    <w:semiHidden/>
    <w:unhideWhenUsed/>
    <w:rsid w:val="00DC43C1"/>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DC43C1"/>
    <w:rPr>
      <w:rFonts w:ascii="Times New Roman" w:hAnsi="Times New Roman" w:cs="Mangal"/>
      <w:sz w:val="18"/>
      <w:szCs w:val="16"/>
    </w:rPr>
  </w:style>
  <w:style w:type="paragraph" w:styleId="Revision">
    <w:name w:val="Revision"/>
    <w:hidden/>
    <w:uiPriority w:val="99"/>
    <w:semiHidden/>
    <w:rsid w:val="00FA4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9767">
      <w:bodyDiv w:val="1"/>
      <w:marLeft w:val="0"/>
      <w:marRight w:val="0"/>
      <w:marTop w:val="0"/>
      <w:marBottom w:val="0"/>
      <w:divBdr>
        <w:top w:val="none" w:sz="0" w:space="0" w:color="auto"/>
        <w:left w:val="none" w:sz="0" w:space="0" w:color="auto"/>
        <w:bottom w:val="none" w:sz="0" w:space="0" w:color="auto"/>
        <w:right w:val="none" w:sz="0" w:space="0" w:color="auto"/>
      </w:divBdr>
    </w:div>
    <w:div w:id="116879285">
      <w:bodyDiv w:val="1"/>
      <w:marLeft w:val="0"/>
      <w:marRight w:val="0"/>
      <w:marTop w:val="0"/>
      <w:marBottom w:val="0"/>
      <w:divBdr>
        <w:top w:val="none" w:sz="0" w:space="0" w:color="auto"/>
        <w:left w:val="none" w:sz="0" w:space="0" w:color="auto"/>
        <w:bottom w:val="none" w:sz="0" w:space="0" w:color="auto"/>
        <w:right w:val="none" w:sz="0" w:space="0" w:color="auto"/>
      </w:divBdr>
    </w:div>
    <w:div w:id="174463438">
      <w:bodyDiv w:val="1"/>
      <w:marLeft w:val="0"/>
      <w:marRight w:val="0"/>
      <w:marTop w:val="0"/>
      <w:marBottom w:val="0"/>
      <w:divBdr>
        <w:top w:val="none" w:sz="0" w:space="0" w:color="auto"/>
        <w:left w:val="none" w:sz="0" w:space="0" w:color="auto"/>
        <w:bottom w:val="none" w:sz="0" w:space="0" w:color="auto"/>
        <w:right w:val="none" w:sz="0" w:space="0" w:color="auto"/>
      </w:divBdr>
    </w:div>
    <w:div w:id="188835442">
      <w:bodyDiv w:val="1"/>
      <w:marLeft w:val="0"/>
      <w:marRight w:val="0"/>
      <w:marTop w:val="0"/>
      <w:marBottom w:val="0"/>
      <w:divBdr>
        <w:top w:val="none" w:sz="0" w:space="0" w:color="auto"/>
        <w:left w:val="none" w:sz="0" w:space="0" w:color="auto"/>
        <w:bottom w:val="none" w:sz="0" w:space="0" w:color="auto"/>
        <w:right w:val="none" w:sz="0" w:space="0" w:color="auto"/>
      </w:divBdr>
    </w:div>
    <w:div w:id="703359902">
      <w:bodyDiv w:val="1"/>
      <w:marLeft w:val="0"/>
      <w:marRight w:val="0"/>
      <w:marTop w:val="0"/>
      <w:marBottom w:val="0"/>
      <w:divBdr>
        <w:top w:val="none" w:sz="0" w:space="0" w:color="auto"/>
        <w:left w:val="none" w:sz="0" w:space="0" w:color="auto"/>
        <w:bottom w:val="none" w:sz="0" w:space="0" w:color="auto"/>
        <w:right w:val="none" w:sz="0" w:space="0" w:color="auto"/>
      </w:divBdr>
    </w:div>
    <w:div w:id="857308841">
      <w:bodyDiv w:val="1"/>
      <w:marLeft w:val="0"/>
      <w:marRight w:val="0"/>
      <w:marTop w:val="0"/>
      <w:marBottom w:val="0"/>
      <w:divBdr>
        <w:top w:val="none" w:sz="0" w:space="0" w:color="auto"/>
        <w:left w:val="none" w:sz="0" w:space="0" w:color="auto"/>
        <w:bottom w:val="none" w:sz="0" w:space="0" w:color="auto"/>
        <w:right w:val="none" w:sz="0" w:space="0" w:color="auto"/>
      </w:divBdr>
    </w:div>
    <w:div w:id="1173842036">
      <w:bodyDiv w:val="1"/>
      <w:marLeft w:val="0"/>
      <w:marRight w:val="0"/>
      <w:marTop w:val="0"/>
      <w:marBottom w:val="0"/>
      <w:divBdr>
        <w:top w:val="none" w:sz="0" w:space="0" w:color="auto"/>
        <w:left w:val="none" w:sz="0" w:space="0" w:color="auto"/>
        <w:bottom w:val="none" w:sz="0" w:space="0" w:color="auto"/>
        <w:right w:val="none" w:sz="0" w:space="0" w:color="auto"/>
      </w:divBdr>
    </w:div>
    <w:div w:id="1845196706">
      <w:bodyDiv w:val="1"/>
      <w:marLeft w:val="0"/>
      <w:marRight w:val="0"/>
      <w:marTop w:val="0"/>
      <w:marBottom w:val="0"/>
      <w:divBdr>
        <w:top w:val="none" w:sz="0" w:space="0" w:color="auto"/>
        <w:left w:val="none" w:sz="0" w:space="0" w:color="auto"/>
        <w:bottom w:val="none" w:sz="0" w:space="0" w:color="auto"/>
        <w:right w:val="none" w:sz="0" w:space="0" w:color="auto"/>
      </w:divBdr>
    </w:div>
    <w:div w:id="1977103884">
      <w:bodyDiv w:val="1"/>
      <w:marLeft w:val="0"/>
      <w:marRight w:val="0"/>
      <w:marTop w:val="0"/>
      <w:marBottom w:val="0"/>
      <w:divBdr>
        <w:top w:val="none" w:sz="0" w:space="0" w:color="auto"/>
        <w:left w:val="none" w:sz="0" w:space="0" w:color="auto"/>
        <w:bottom w:val="none" w:sz="0" w:space="0" w:color="auto"/>
        <w:right w:val="none" w:sz="0" w:space="0" w:color="auto"/>
      </w:divBdr>
    </w:div>
    <w:div w:id="199637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1232</Words>
  <Characters>7025</Characters>
  <Application>Microsoft Office Word</Application>
  <DocSecurity>0</DocSecurity>
  <Lines>58</Lines>
  <Paragraphs>16</Paragraphs>
  <ScaleCrop>false</ScaleCrop>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Akbar Mehtab</dc:creator>
  <cp:keywords/>
  <dc:description/>
  <cp:lastModifiedBy>Akbar Mehtab</cp:lastModifiedBy>
  <cp:revision>4</cp:revision>
  <dcterms:created xsi:type="dcterms:W3CDTF">2026-04-14T07:03:00Z</dcterms:created>
  <dcterms:modified xsi:type="dcterms:W3CDTF">2026-04-14T07:20:00Z</dcterms:modified>
</cp:coreProperties>
</file>